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附件5：</w:t>
      </w:r>
    </w:p>
    <w:p>
      <w:pPr>
        <w:jc w:val="center"/>
        <w:rPr>
          <w:rFonts w:asciiTheme="minorEastAsia" w:hAnsiTheme="minorEastAsia" w:cstheme="majorEastAsia"/>
          <w:b/>
          <w:color w:val="000000"/>
          <w:kern w:val="0"/>
          <w:sz w:val="36"/>
          <w:szCs w:val="36"/>
        </w:rPr>
      </w:pPr>
      <w:r>
        <w:rPr>
          <w:rFonts w:hint="eastAsia" w:asciiTheme="minorEastAsia" w:hAnsiTheme="minorEastAsia" w:cstheme="majorEastAsia"/>
          <w:b/>
          <w:color w:val="000000"/>
          <w:kern w:val="0"/>
          <w:sz w:val="36"/>
          <w:szCs w:val="36"/>
        </w:rPr>
        <w:t>临沂宾馆（经济开发区店）交通路线</w:t>
      </w:r>
    </w:p>
    <w:p>
      <w:pPr>
        <w:spacing w:line="560" w:lineRule="exact"/>
        <w:ind w:firstLine="640" w:firstLineChars="200"/>
        <w:rPr>
          <w:rFonts w:cs="宋体" w:asciiTheme="minorEastAsia" w:hAnsiTheme="minorEastAsia"/>
          <w:color w:val="000000"/>
          <w:kern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1.临沂火车站：乘坐K15路，到开发区东方城站下车，步行200米，到达。打车费用约18元。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2.临沂火车北站：乘坐30路，到河东医院站下车，步行200米，再在日照银行站换乘K33路到临沂国际会展中心站下车，步行200米，到达。打车费用约33元。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3.临沂长途汽车站：乘坐35路，到经济开发区建设银行站下车，步行200米，到达。或乘坐K33路到临沂国际会展中心站下车，步行200米，到达。打车费用约46元。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4.京沪高速罗庄出口：由高速出口进入沂河路，向东直行约18公里到达。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5.长深高速临沂东出口：由高速出口行驶940米，靠右前方行驶，进入S342，行驶15公里左转，经温泉路、沃尔沃路、沂河路，到达。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4BC57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2017-07-14T10:00:17Z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